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-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Назрань (26 ОП РЗ 26К-19)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Гвардии капитана 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Цечоева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Зязиков-Юрт-Вознесеновская (26 ОП РЗ 26К-017)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Зязиков-Юрт-Вознесеновская (26 ОП РЗ 26К-017)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Цечоева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Гвардии капитана 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Ачалуки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тр. "Кавказ" Назрань-Малгобек-Н. Курп-Терек (26 ОП РЗ 26К-001)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Назрань (26 ОП РЗ 26К-19)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Моздок-Чермен-Владикавказ (90 ОП РЗ 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